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4A1E24" w14:textId="77777777" w:rsidR="00C1485A" w:rsidRPr="00E4561F" w:rsidRDefault="00C1485A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03732958" w14:textId="77777777" w:rsidR="00C1485A" w:rsidRPr="00E4561F" w:rsidRDefault="00C1485A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7405B569" w14:textId="77777777" w:rsidR="00C1485A" w:rsidRPr="00E4561F" w:rsidRDefault="00C1485A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4561F">
        <w:rPr>
          <w:rFonts w:cs="B Titr" w:hint="cs"/>
          <w:sz w:val="24"/>
          <w:szCs w:val="24"/>
          <w:rtl/>
          <w:lang w:bidi="fa-IR"/>
        </w:rPr>
        <w:t>1-معرفی نامه به تاریخ روز یا حداکثر یک ماه گذشته با مهر و خطاب به بانک مهر ایران شعبه انقلاب باید باشد.</w:t>
      </w:r>
    </w:p>
    <w:p w14:paraId="1A0D6FF0" w14:textId="77777777" w:rsidR="00C1485A" w:rsidRPr="00E4561F" w:rsidRDefault="00C1485A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4561F">
        <w:rPr>
          <w:rFonts w:cs="B Titr" w:hint="cs"/>
          <w:sz w:val="24"/>
          <w:szCs w:val="24"/>
          <w:rtl/>
          <w:lang w:bidi="fa-IR"/>
        </w:rPr>
        <w:t>2-کپی شناسنامه و کارت ملی جدید تمام صفحات به صورت پشت و رو(کارت ملی قدیم به همراه رسید دفتر پیشخوان به صورت کاملا خوانا)</w:t>
      </w:r>
    </w:p>
    <w:p w14:paraId="108C0828" w14:textId="77777777" w:rsidR="00C1485A" w:rsidRPr="00E4561F" w:rsidRDefault="00C1485A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4561F">
        <w:rPr>
          <w:rFonts w:cs="B Titr" w:hint="cs"/>
          <w:sz w:val="24"/>
          <w:szCs w:val="24"/>
          <w:rtl/>
          <w:lang w:bidi="fa-IR"/>
        </w:rPr>
        <w:t>3-فیش حقوقی و حکم کارگزینی و نامه کسر از اقساط وام گیرنده و ضامنین</w:t>
      </w:r>
      <w:r w:rsidR="003F7C3F">
        <w:rPr>
          <w:rFonts w:cs="B Titr" w:hint="cs"/>
          <w:sz w:val="24"/>
          <w:szCs w:val="24"/>
          <w:rtl/>
          <w:lang w:bidi="fa-IR"/>
        </w:rPr>
        <w:t>.</w:t>
      </w:r>
    </w:p>
    <w:p w14:paraId="6721A252" w14:textId="77777777" w:rsidR="002B48B2" w:rsidRPr="00E4561F" w:rsidRDefault="00C1485A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4561F">
        <w:rPr>
          <w:rFonts w:cs="B Titr" w:hint="cs"/>
          <w:sz w:val="24"/>
          <w:szCs w:val="24"/>
          <w:rtl/>
          <w:lang w:bidi="fa-IR"/>
        </w:rPr>
        <w:t>4-نامه کسر اقساط و ضمانت نامه باید مشابه متن مدیریت مح</w:t>
      </w:r>
      <w:r w:rsidR="002B48B2" w:rsidRPr="00E4561F">
        <w:rPr>
          <w:rFonts w:cs="B Titr" w:hint="cs"/>
          <w:sz w:val="24"/>
          <w:szCs w:val="24"/>
          <w:rtl/>
          <w:lang w:bidi="fa-IR"/>
        </w:rPr>
        <w:t>ترم امور مالی دانشگاه (ستاد)باشد.</w:t>
      </w:r>
    </w:p>
    <w:p w14:paraId="105D220C" w14:textId="77777777" w:rsidR="002B48B2" w:rsidRPr="00E4561F" w:rsidRDefault="002B48B2" w:rsidP="00E4561F">
      <w:pPr>
        <w:bidi/>
        <w:jc w:val="both"/>
        <w:rPr>
          <w:rFonts w:cs="B Titr"/>
          <w:sz w:val="24"/>
          <w:szCs w:val="24"/>
          <w:u w:val="single"/>
          <w:rtl/>
          <w:lang w:bidi="fa-IR"/>
        </w:rPr>
      </w:pPr>
      <w:r w:rsidRPr="00E4561F">
        <w:rPr>
          <w:rFonts w:cs="B Titr" w:hint="cs"/>
          <w:sz w:val="24"/>
          <w:szCs w:val="24"/>
          <w:rtl/>
          <w:lang w:bidi="fa-IR"/>
        </w:rPr>
        <w:t>5</w:t>
      </w:r>
      <w:r w:rsidRPr="00E4561F">
        <w:rPr>
          <w:rFonts w:cs="B Titr" w:hint="cs"/>
          <w:sz w:val="24"/>
          <w:szCs w:val="24"/>
          <w:u w:val="single"/>
          <w:rtl/>
          <w:lang w:bidi="fa-IR"/>
        </w:rPr>
        <w:t>-ضامنین یک نفر رسمی یا یک نفر قراردادی همراه با یک برگ چک صیاد</w:t>
      </w:r>
      <w:r w:rsidR="00E4561F">
        <w:rPr>
          <w:rFonts w:cs="B Titr" w:hint="cs"/>
          <w:sz w:val="24"/>
          <w:szCs w:val="24"/>
          <w:u w:val="single"/>
          <w:rtl/>
          <w:lang w:bidi="fa-IR"/>
        </w:rPr>
        <w:t>.</w:t>
      </w:r>
    </w:p>
    <w:p w14:paraId="5FEFDC4E" w14:textId="77777777" w:rsidR="002B48B2" w:rsidRPr="00E4561F" w:rsidRDefault="002B48B2" w:rsidP="00AC21BD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4561F">
        <w:rPr>
          <w:rFonts w:cs="B Titr" w:hint="cs"/>
          <w:sz w:val="24"/>
          <w:szCs w:val="24"/>
          <w:rtl/>
          <w:lang w:bidi="fa-IR"/>
        </w:rPr>
        <w:t>6-ضامن فقط از مجموعه دانشگاه باشد</w:t>
      </w:r>
      <w:r w:rsidR="00AC21BD">
        <w:rPr>
          <w:rFonts w:cs="B Titr" w:hint="cs"/>
          <w:sz w:val="24"/>
          <w:szCs w:val="24"/>
          <w:rtl/>
          <w:lang w:bidi="fa-IR"/>
        </w:rPr>
        <w:t>.</w:t>
      </w:r>
      <w:r w:rsidRPr="00E4561F">
        <w:rPr>
          <w:rFonts w:cs="B Titr" w:hint="cs"/>
          <w:sz w:val="24"/>
          <w:szCs w:val="24"/>
          <w:rtl/>
          <w:lang w:bidi="fa-IR"/>
        </w:rPr>
        <w:t xml:space="preserve"> </w:t>
      </w:r>
      <w:r w:rsidR="00AC21BD">
        <w:rPr>
          <w:rFonts w:cs="B Titr" w:hint="cs"/>
          <w:sz w:val="24"/>
          <w:szCs w:val="24"/>
          <w:rtl/>
          <w:lang w:bidi="fa-IR"/>
        </w:rPr>
        <w:t>ضامن ضربدری (متقابل) مورد تایید نمی باشد.</w:t>
      </w:r>
    </w:p>
    <w:p w14:paraId="0FE39426" w14:textId="77777777" w:rsidR="002B48B2" w:rsidRDefault="00E4561F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  <w:r w:rsidRPr="00E4561F">
        <w:rPr>
          <w:rFonts w:cs="B Titr" w:hint="cs"/>
          <w:sz w:val="24"/>
          <w:szCs w:val="24"/>
          <w:rtl/>
          <w:lang w:bidi="fa-IR"/>
        </w:rPr>
        <w:t>7-وام گیرنده حتما باید در بانک مهر ایران حساب داشته باشند.</w:t>
      </w:r>
    </w:p>
    <w:p w14:paraId="28B73A4A" w14:textId="77777777" w:rsidR="00E4561F" w:rsidRDefault="00E4561F" w:rsidP="00E4561F">
      <w:pPr>
        <w:bidi/>
        <w:jc w:val="both"/>
        <w:rPr>
          <w:rFonts w:cs="B Titr"/>
          <w:sz w:val="24"/>
          <w:szCs w:val="24"/>
          <w:rtl/>
          <w:lang w:bidi="fa-IR"/>
        </w:rPr>
      </w:pPr>
      <w:r>
        <w:rPr>
          <w:rFonts w:cs="B Titr" w:hint="cs"/>
          <w:sz w:val="24"/>
          <w:szCs w:val="24"/>
          <w:rtl/>
          <w:lang w:bidi="fa-IR"/>
        </w:rPr>
        <w:t>8-حضور وام گیرنده و ضامن هنگام تشکیل پرونده نیاز نمی باشد و فقط از طریق رابطین رفاهی مراجعه شود.</w:t>
      </w:r>
    </w:p>
    <w:p w14:paraId="18440379" w14:textId="77777777" w:rsidR="00AC21BD" w:rsidRDefault="00AC21BD" w:rsidP="00AC21BD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p w14:paraId="0D04680A" w14:textId="0377B622" w:rsidR="00AC21BD" w:rsidRPr="00E4561F" w:rsidRDefault="00AC21BD" w:rsidP="00AC21BD">
      <w:pPr>
        <w:bidi/>
        <w:jc w:val="both"/>
        <w:rPr>
          <w:rFonts w:cs="B Titr"/>
          <w:sz w:val="24"/>
          <w:szCs w:val="24"/>
          <w:rtl/>
          <w:lang w:bidi="fa-IR"/>
        </w:rPr>
      </w:pPr>
    </w:p>
    <w:tbl>
      <w:tblPr>
        <w:tblStyle w:val="TableGrid"/>
        <w:bidiVisual/>
        <w:tblW w:w="9249" w:type="dxa"/>
        <w:tblInd w:w="-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61"/>
        <w:gridCol w:w="2751"/>
        <w:gridCol w:w="2728"/>
        <w:gridCol w:w="2709"/>
      </w:tblGrid>
      <w:tr w:rsidR="006767CA" w14:paraId="635ADD07" w14:textId="77777777" w:rsidTr="006767CA">
        <w:trPr>
          <w:trHeight w:val="535"/>
        </w:trPr>
        <w:tc>
          <w:tcPr>
            <w:tcW w:w="1061" w:type="dxa"/>
          </w:tcPr>
          <w:p w14:paraId="7D17F33D" w14:textId="77777777" w:rsidR="006767CA" w:rsidRPr="00587E67" w:rsidRDefault="006767CA" w:rsidP="008A49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587E67">
              <w:rPr>
                <w:rFonts w:cs="B Titr" w:hint="cs"/>
                <w:sz w:val="24"/>
                <w:szCs w:val="24"/>
                <w:rtl/>
              </w:rPr>
              <w:t>ردیف</w:t>
            </w:r>
          </w:p>
        </w:tc>
        <w:tc>
          <w:tcPr>
            <w:tcW w:w="2751" w:type="dxa"/>
          </w:tcPr>
          <w:p w14:paraId="1ADB606D" w14:textId="77777777" w:rsidR="006767CA" w:rsidRPr="00587E67" w:rsidRDefault="006767CA" w:rsidP="008A49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587E67">
              <w:rPr>
                <w:rFonts w:cs="B Titr" w:hint="cs"/>
                <w:sz w:val="24"/>
                <w:szCs w:val="24"/>
                <w:rtl/>
              </w:rPr>
              <w:t>مبلغ تسهیلات به ریال</w:t>
            </w:r>
          </w:p>
        </w:tc>
        <w:tc>
          <w:tcPr>
            <w:tcW w:w="2728" w:type="dxa"/>
          </w:tcPr>
          <w:p w14:paraId="6D0EF369" w14:textId="77777777" w:rsidR="006767CA" w:rsidRPr="00587E67" w:rsidRDefault="006767CA" w:rsidP="008A49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587E67">
              <w:rPr>
                <w:rFonts w:cs="B Titr" w:hint="cs"/>
                <w:sz w:val="24"/>
                <w:szCs w:val="24"/>
                <w:rtl/>
              </w:rPr>
              <w:t>مبلغ اقساط به ریال</w:t>
            </w:r>
          </w:p>
        </w:tc>
        <w:tc>
          <w:tcPr>
            <w:tcW w:w="2709" w:type="dxa"/>
          </w:tcPr>
          <w:p w14:paraId="719CFDB9" w14:textId="77777777" w:rsidR="006767CA" w:rsidRPr="00587E67" w:rsidRDefault="006767CA" w:rsidP="008A49D4">
            <w:pPr>
              <w:bidi/>
              <w:jc w:val="center"/>
              <w:rPr>
                <w:rFonts w:cs="B Titr"/>
                <w:sz w:val="24"/>
                <w:szCs w:val="24"/>
                <w:rtl/>
              </w:rPr>
            </w:pPr>
            <w:r w:rsidRPr="00587E67">
              <w:rPr>
                <w:rFonts w:cs="B Titr" w:hint="cs"/>
                <w:sz w:val="24"/>
                <w:szCs w:val="24"/>
                <w:rtl/>
              </w:rPr>
              <w:t>تعداد اقساط</w:t>
            </w:r>
          </w:p>
        </w:tc>
      </w:tr>
      <w:tr w:rsidR="006767CA" w14:paraId="708DDB50" w14:textId="77777777" w:rsidTr="006767CA">
        <w:trPr>
          <w:trHeight w:val="475"/>
        </w:trPr>
        <w:tc>
          <w:tcPr>
            <w:tcW w:w="1061" w:type="dxa"/>
          </w:tcPr>
          <w:p w14:paraId="1714FEAF" w14:textId="61846154" w:rsidR="006767CA" w:rsidRPr="00587E67" w:rsidRDefault="006767CA" w:rsidP="00B660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51" w:type="dxa"/>
          </w:tcPr>
          <w:p w14:paraId="1B7B4F13" w14:textId="326B9AA2" w:rsidR="006767CA" w:rsidRPr="00587E67" w:rsidRDefault="006767CA" w:rsidP="00B660BB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000/000/000/1</w:t>
            </w:r>
          </w:p>
        </w:tc>
        <w:tc>
          <w:tcPr>
            <w:tcW w:w="2728" w:type="dxa"/>
          </w:tcPr>
          <w:p w14:paraId="64955B06" w14:textId="2ED86664" w:rsidR="006767CA" w:rsidRPr="00587E67" w:rsidRDefault="006767CA" w:rsidP="006767CA">
            <w:pPr>
              <w:bidi/>
              <w:jc w:val="center"/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000/000/46</w:t>
            </w:r>
          </w:p>
        </w:tc>
        <w:tc>
          <w:tcPr>
            <w:tcW w:w="2709" w:type="dxa"/>
          </w:tcPr>
          <w:p w14:paraId="50D1EE30" w14:textId="3F3D7898" w:rsidR="006767CA" w:rsidRPr="00587E67" w:rsidRDefault="006767CA" w:rsidP="00B660BB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 ماهه</w:t>
            </w:r>
          </w:p>
        </w:tc>
      </w:tr>
      <w:tr w:rsidR="006767CA" w14:paraId="4CB0466F" w14:textId="77777777" w:rsidTr="006767CA">
        <w:trPr>
          <w:trHeight w:val="456"/>
        </w:trPr>
        <w:tc>
          <w:tcPr>
            <w:tcW w:w="1061" w:type="dxa"/>
          </w:tcPr>
          <w:p w14:paraId="241BF704" w14:textId="6A6A9558" w:rsidR="006767CA" w:rsidRDefault="006767CA" w:rsidP="006767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51" w:type="dxa"/>
          </w:tcPr>
          <w:p w14:paraId="5FE024D9" w14:textId="6568E074" w:rsidR="006767CA" w:rsidRDefault="006767CA" w:rsidP="006767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000/000/000/2</w:t>
            </w:r>
          </w:p>
        </w:tc>
        <w:tc>
          <w:tcPr>
            <w:tcW w:w="2728" w:type="dxa"/>
          </w:tcPr>
          <w:p w14:paraId="34F29537" w14:textId="5637DDD9" w:rsidR="006767CA" w:rsidRDefault="006767CA" w:rsidP="006767CA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000/000/91</w:t>
            </w:r>
          </w:p>
        </w:tc>
        <w:tc>
          <w:tcPr>
            <w:tcW w:w="2709" w:type="dxa"/>
          </w:tcPr>
          <w:p w14:paraId="59532689" w14:textId="233BA2E6" w:rsidR="006767CA" w:rsidRPr="001E07CE" w:rsidRDefault="006767CA" w:rsidP="006767CA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24 ماهه</w:t>
            </w:r>
          </w:p>
        </w:tc>
      </w:tr>
    </w:tbl>
    <w:p w14:paraId="35AC2184" w14:textId="77777777" w:rsidR="00AC21BD" w:rsidRDefault="00AC21BD" w:rsidP="00AC21BD">
      <w:pPr>
        <w:bidi/>
        <w:rPr>
          <w:lang w:bidi="fa-IR"/>
        </w:rPr>
      </w:pPr>
    </w:p>
    <w:p w14:paraId="278E902F" w14:textId="77777777" w:rsidR="00E4561F" w:rsidRDefault="00E4561F" w:rsidP="00E4561F">
      <w:pPr>
        <w:bidi/>
        <w:rPr>
          <w:rtl/>
          <w:lang w:bidi="fa-IR"/>
        </w:rPr>
      </w:pPr>
      <w:bookmarkStart w:id="0" w:name="_GoBack"/>
      <w:bookmarkEnd w:id="0"/>
    </w:p>
    <w:sectPr w:rsidR="00E4561F" w:rsidSect="00C1485A">
      <w:pgSz w:w="11906" w:h="16838"/>
      <w:pgMar w:top="1440" w:right="1440" w:bottom="1440" w:left="1440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85A"/>
    <w:rsid w:val="002B48B2"/>
    <w:rsid w:val="003A41A0"/>
    <w:rsid w:val="003F7C3F"/>
    <w:rsid w:val="004922E1"/>
    <w:rsid w:val="00616CD2"/>
    <w:rsid w:val="006767CA"/>
    <w:rsid w:val="009C6B02"/>
    <w:rsid w:val="00AC21BD"/>
    <w:rsid w:val="00B660BB"/>
    <w:rsid w:val="00C1485A"/>
    <w:rsid w:val="00DE1442"/>
    <w:rsid w:val="00E45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D606"/>
  <w15:chartTrackingRefBased/>
  <w15:docId w15:val="{7301D886-759F-4999-9655-2A6459982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21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سعید رضانیا دستکی</dc:creator>
  <cp:keywords/>
  <dc:description/>
  <cp:lastModifiedBy>درسا معینی</cp:lastModifiedBy>
  <cp:revision>7</cp:revision>
  <dcterms:created xsi:type="dcterms:W3CDTF">2022-11-07T11:27:00Z</dcterms:created>
  <dcterms:modified xsi:type="dcterms:W3CDTF">2026-02-25T06:48:00Z</dcterms:modified>
</cp:coreProperties>
</file>